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5D9B" w14:textId="77777777" w:rsidR="00E05C7B" w:rsidRDefault="00E05C7B" w:rsidP="00E05C7B">
      <w:pPr>
        <w:spacing w:after="0" w:line="240" w:lineRule="auto"/>
        <w:rPr>
          <w:bCs/>
        </w:rPr>
      </w:pPr>
      <w:r>
        <w:rPr>
          <w:bCs/>
        </w:rPr>
        <w:t>AUTOPOPRAWKA WPF</w:t>
      </w:r>
    </w:p>
    <w:p w14:paraId="49D3D402" w14:textId="77777777" w:rsidR="00E05C7B" w:rsidRDefault="00E05C7B" w:rsidP="00E05C7B">
      <w:pPr>
        <w:spacing w:after="0" w:line="240" w:lineRule="auto"/>
        <w:rPr>
          <w:bCs/>
        </w:rPr>
      </w:pPr>
    </w:p>
    <w:p w14:paraId="5E791C41" w14:textId="77777777" w:rsidR="00E05C7B" w:rsidRDefault="00E05C7B" w:rsidP="00E05C7B">
      <w:pPr>
        <w:spacing w:after="0" w:line="240" w:lineRule="auto"/>
        <w:rPr>
          <w:bCs/>
        </w:rPr>
      </w:pPr>
      <w:r>
        <w:rPr>
          <w:bCs/>
        </w:rPr>
        <w:t>Załącznik nr 1</w:t>
      </w:r>
    </w:p>
    <w:p w14:paraId="673DC70C" w14:textId="77777777" w:rsidR="00E05C7B" w:rsidRDefault="00E05C7B" w:rsidP="00E05C7B">
      <w:pPr>
        <w:spacing w:after="0" w:line="240" w:lineRule="auto"/>
        <w:rPr>
          <w:bCs/>
        </w:rPr>
      </w:pPr>
      <w:r>
        <w:rPr>
          <w:bCs/>
        </w:rPr>
        <w:t>W kolumnie 3.1 wartość dla roku 2038 to 2 165 898,40 zł.</w:t>
      </w:r>
    </w:p>
    <w:p w14:paraId="480A049B" w14:textId="77777777" w:rsidR="00E05C7B" w:rsidRDefault="00E05C7B" w:rsidP="00E05C7B">
      <w:pPr>
        <w:spacing w:after="0" w:line="240" w:lineRule="auto"/>
        <w:rPr>
          <w:bCs/>
        </w:rPr>
      </w:pPr>
      <w:r>
        <w:rPr>
          <w:bCs/>
        </w:rPr>
        <w:t>W kolumnie 8.3.1 wartość dla roku: 2025 12,36%, 2026 9,27%, 2027 7,51%, 2028 6,65%, 2029 4,71%, 2030 3,71%, 2031 4,38%.</w:t>
      </w:r>
    </w:p>
    <w:p w14:paraId="435F81B4" w14:textId="77777777" w:rsidR="00E05C7B" w:rsidRDefault="00E05C7B" w:rsidP="00E05C7B">
      <w:pPr>
        <w:spacing w:after="0" w:line="240" w:lineRule="auto"/>
        <w:rPr>
          <w:bCs/>
        </w:rPr>
      </w:pPr>
    </w:p>
    <w:p w14:paraId="41FFB699" w14:textId="77777777" w:rsidR="00E05C7B" w:rsidRDefault="00E05C7B" w:rsidP="00E05C7B">
      <w:pPr>
        <w:spacing w:after="0" w:line="240" w:lineRule="auto"/>
        <w:rPr>
          <w:bCs/>
        </w:rPr>
      </w:pPr>
      <w:r>
        <w:rPr>
          <w:bCs/>
        </w:rPr>
        <w:t>Załącznik nr 2</w:t>
      </w:r>
    </w:p>
    <w:p w14:paraId="0A0CEE1E" w14:textId="77777777" w:rsidR="00E05C7B" w:rsidRPr="00305657" w:rsidRDefault="00E05C7B" w:rsidP="00E05C7B">
      <w:pPr>
        <w:spacing w:after="0" w:line="240" w:lineRule="auto"/>
        <w:rPr>
          <w:bCs/>
        </w:rPr>
      </w:pPr>
      <w:r>
        <w:rPr>
          <w:bCs/>
        </w:rPr>
        <w:t xml:space="preserve">Przedsięwzięcie nr 1.3.2.7 </w:t>
      </w:r>
      <w:r w:rsidRPr="00305657">
        <w:rPr>
          <w:bCs/>
        </w:rPr>
        <w:t xml:space="preserve">Budowa instalacji gazowej w budynku przy </w:t>
      </w:r>
      <w:proofErr w:type="spellStart"/>
      <w:r w:rsidRPr="00305657">
        <w:rPr>
          <w:bCs/>
        </w:rPr>
        <w:t>ul.Poznańskiej</w:t>
      </w:r>
      <w:proofErr w:type="spellEnd"/>
      <w:r w:rsidRPr="00305657">
        <w:rPr>
          <w:bCs/>
        </w:rPr>
        <w:t xml:space="preserve"> 28 w Zaniemyślu </w:t>
      </w:r>
      <w:r>
        <w:rPr>
          <w:bCs/>
        </w:rPr>
        <w:t>–</w:t>
      </w:r>
      <w:r w:rsidRPr="00305657">
        <w:rPr>
          <w:bCs/>
        </w:rPr>
        <w:t xml:space="preserve"> zmian</w:t>
      </w:r>
      <w:r>
        <w:rPr>
          <w:bCs/>
        </w:rPr>
        <w:t>a okresu realizacji na</w:t>
      </w:r>
      <w:r w:rsidRPr="00305657">
        <w:rPr>
          <w:bCs/>
        </w:rPr>
        <w:t xml:space="preserve"> lata 2022-2025.</w:t>
      </w:r>
    </w:p>
    <w:p w14:paraId="31FBA4A3" w14:textId="77777777" w:rsidR="0018572D" w:rsidRDefault="0018572D"/>
    <w:sectPr w:rsidR="0018572D" w:rsidSect="00FD742C">
      <w:pgSz w:w="16838" w:h="11906" w:orient="landscape"/>
      <w:pgMar w:top="992" w:right="1021" w:bottom="992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7B"/>
    <w:rsid w:val="00151337"/>
    <w:rsid w:val="00174E23"/>
    <w:rsid w:val="0018572D"/>
    <w:rsid w:val="00430A91"/>
    <w:rsid w:val="00E05C7B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BD58"/>
  <w15:chartTrackingRefBased/>
  <w15:docId w15:val="{301DFF73-1CE4-4201-B9D4-A8D7E70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C7B"/>
  </w:style>
  <w:style w:type="paragraph" w:styleId="Nagwek1">
    <w:name w:val="heading 1"/>
    <w:basedOn w:val="Normalny"/>
    <w:next w:val="Normalny"/>
    <w:link w:val="Nagwek1Znak"/>
    <w:uiPriority w:val="9"/>
    <w:qFormat/>
    <w:rsid w:val="00E05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5C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5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5C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5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5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5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5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5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5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5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5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5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5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5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5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5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5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5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5C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5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5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UG Zaniemyśl Agnieszka Scheffler</dc:creator>
  <cp:keywords/>
  <dc:description/>
  <cp:lastModifiedBy>Skarbnik UG Zaniemyśl Agnieszka Scheffler</cp:lastModifiedBy>
  <cp:revision>1</cp:revision>
  <dcterms:created xsi:type="dcterms:W3CDTF">2025-03-31T12:21:00Z</dcterms:created>
  <dcterms:modified xsi:type="dcterms:W3CDTF">2025-03-31T12:21:00Z</dcterms:modified>
</cp:coreProperties>
</file>